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7088"/>
      </w:tblGrid>
      <w:tr w:rsidR="003755FD" w:rsidRPr="005228DE" w:rsidTr="00A35C40">
        <w:tc>
          <w:tcPr>
            <w:tcW w:w="2257" w:type="dxa"/>
          </w:tcPr>
          <w:p w:rsidR="003755FD" w:rsidRPr="005228DE" w:rsidRDefault="003755FD" w:rsidP="00A3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Классификация по ОКПД2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Наименование товаров, работ, услуг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22.29.25.000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80.10.12.000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Услуги охраны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4076A8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68.10.11.000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Услуги по покупке и продаже жилых зданий и занимаемых ими земельных участков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45.11.2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Услуги по розничной торговле легковыми автомобилями и грузовыми автомобилями малой грузоподъемности в специализированных магазинах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4076A8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69.20.10.000</w:t>
            </w:r>
          </w:p>
        </w:tc>
        <w:tc>
          <w:tcPr>
            <w:tcW w:w="7088" w:type="dxa"/>
          </w:tcPr>
          <w:p w:rsidR="003755FD" w:rsidRPr="0075295B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финансового аудита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75295B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73.12.13.000</w:t>
            </w:r>
          </w:p>
        </w:tc>
        <w:tc>
          <w:tcPr>
            <w:tcW w:w="7088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продаже места или времени для рекламы в информационно-коммуникационной сети Интернет за вознаграждение или на договорной основе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75295B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68.31.16</w:t>
            </w:r>
          </w:p>
        </w:tc>
        <w:tc>
          <w:tcPr>
            <w:tcW w:w="7088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7D">
              <w:rPr>
                <w:rFonts w:ascii="Times New Roman" w:hAnsi="Times New Roman" w:cs="Times New Roman"/>
                <w:sz w:val="28"/>
                <w:szCs w:val="28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26187D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43.29.12.110</w:t>
            </w:r>
          </w:p>
        </w:tc>
        <w:tc>
          <w:tcPr>
            <w:tcW w:w="7088" w:type="dxa"/>
          </w:tcPr>
          <w:p w:rsidR="003755FD" w:rsidRPr="0026187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42.11.20.100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по строительству автомобильных дорог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Мебель для офисов и предприятий торговли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E05CB4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58.29.21.000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E05CB4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C9">
              <w:rPr>
                <w:rFonts w:ascii="Times New Roman" w:hAnsi="Times New Roman" w:cs="Times New Roman"/>
                <w:sz w:val="28"/>
                <w:szCs w:val="28"/>
              </w:rPr>
              <w:t>81.21.10.000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общей уборке зданий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6B78C9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81.29.13.000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санитарно-гигиенические прочие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81.29.19.000</w:t>
            </w:r>
          </w:p>
        </w:tc>
        <w:tc>
          <w:tcPr>
            <w:tcW w:w="7088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 прочие, не включенные в другие группировки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</w:p>
        </w:tc>
        <w:tc>
          <w:tcPr>
            <w:tcW w:w="7088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0E"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</w:t>
            </w:r>
          </w:p>
        </w:tc>
      </w:tr>
      <w:tr w:rsidR="003755FD" w:rsidRPr="005228DE" w:rsidTr="009523C9">
        <w:trPr>
          <w:trHeight w:val="795"/>
        </w:trPr>
        <w:tc>
          <w:tcPr>
            <w:tcW w:w="2257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0E">
              <w:rPr>
                <w:rFonts w:ascii="Times New Roman" w:hAnsi="Times New Roman" w:cs="Times New Roman"/>
                <w:sz w:val="28"/>
                <w:szCs w:val="28"/>
              </w:rPr>
              <w:t>74.90.12.122</w:t>
            </w:r>
          </w:p>
        </w:tc>
        <w:tc>
          <w:tcPr>
            <w:tcW w:w="7088" w:type="dxa"/>
          </w:tcPr>
          <w:p w:rsidR="003755FD" w:rsidRPr="00D8790E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0E">
              <w:rPr>
                <w:rFonts w:ascii="Times New Roman" w:hAnsi="Times New Roman" w:cs="Times New Roman"/>
                <w:sz w:val="28"/>
                <w:szCs w:val="28"/>
              </w:rPr>
              <w:t>Услуги по установлению рыночной или иной стоимости совокупности вещей, составляющих имущество лица, в том числе имущество определенного вида (движимое или недвижимое, включая предприятия)</w:t>
            </w:r>
          </w:p>
        </w:tc>
      </w:tr>
      <w:tr w:rsidR="009523C9" w:rsidRPr="005228DE" w:rsidTr="00A35C40">
        <w:tc>
          <w:tcPr>
            <w:tcW w:w="2257" w:type="dxa"/>
          </w:tcPr>
          <w:p w:rsidR="009523C9" w:rsidRPr="00D8790E" w:rsidRDefault="009523C9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3C9">
              <w:rPr>
                <w:rFonts w:ascii="Times New Roman" w:hAnsi="Times New Roman" w:cs="Times New Roman"/>
                <w:sz w:val="28"/>
                <w:szCs w:val="28"/>
              </w:rPr>
              <w:t>73.11.19.000</w:t>
            </w:r>
          </w:p>
        </w:tc>
        <w:tc>
          <w:tcPr>
            <w:tcW w:w="7088" w:type="dxa"/>
          </w:tcPr>
          <w:p w:rsidR="009523C9" w:rsidRPr="009523C9" w:rsidRDefault="009523C9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3C9">
              <w:rPr>
                <w:rFonts w:ascii="Times New Roman" w:hAnsi="Times New Roman" w:cs="Times New Roman"/>
                <w:sz w:val="28"/>
                <w:szCs w:val="28"/>
              </w:rPr>
              <w:t>Услуги рекламные прочие</w:t>
            </w:r>
          </w:p>
        </w:tc>
      </w:tr>
      <w:tr w:rsidR="009523C9" w:rsidRPr="005228DE" w:rsidTr="00A35C40">
        <w:tc>
          <w:tcPr>
            <w:tcW w:w="2257" w:type="dxa"/>
          </w:tcPr>
          <w:p w:rsidR="009523C9" w:rsidRPr="009523C9" w:rsidRDefault="00441DAC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AC">
              <w:rPr>
                <w:rFonts w:ascii="Times New Roman" w:hAnsi="Times New Roman" w:cs="Times New Roman"/>
                <w:sz w:val="28"/>
                <w:szCs w:val="28"/>
              </w:rPr>
              <w:t>63.11.11.000</w:t>
            </w:r>
          </w:p>
        </w:tc>
        <w:tc>
          <w:tcPr>
            <w:tcW w:w="7088" w:type="dxa"/>
          </w:tcPr>
          <w:p w:rsidR="009523C9" w:rsidRPr="00441DAC" w:rsidRDefault="00441DAC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AC">
              <w:rPr>
                <w:rFonts w:ascii="Times New Roman" w:hAnsi="Times New Roman" w:cs="Times New Roman"/>
                <w:sz w:val="28"/>
                <w:szCs w:val="28"/>
              </w:rPr>
              <w:t>Услуги по обработке данных</w:t>
            </w:r>
          </w:p>
        </w:tc>
      </w:tr>
      <w:tr w:rsidR="007953BB" w:rsidRPr="005228DE" w:rsidTr="00A35C40">
        <w:tc>
          <w:tcPr>
            <w:tcW w:w="2257" w:type="dxa"/>
          </w:tcPr>
          <w:p w:rsidR="007953BB" w:rsidRDefault="007953BB" w:rsidP="0079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EDF">
              <w:rPr>
                <w:rFonts w:ascii="Times New Roman" w:hAnsi="Times New Roman" w:cs="Times New Roman"/>
                <w:sz w:val="28"/>
                <w:szCs w:val="28"/>
              </w:rPr>
              <w:t>86.21.10.190</w:t>
            </w:r>
          </w:p>
        </w:tc>
        <w:tc>
          <w:tcPr>
            <w:tcW w:w="7088" w:type="dxa"/>
          </w:tcPr>
          <w:p w:rsidR="007953BB" w:rsidRDefault="007953BB" w:rsidP="0079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EDF">
              <w:rPr>
                <w:rFonts w:ascii="Times New Roman" w:hAnsi="Times New Roman" w:cs="Times New Roman"/>
                <w:sz w:val="28"/>
                <w:szCs w:val="28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061B23" w:rsidRPr="005228DE" w:rsidTr="00A35C40">
        <w:tc>
          <w:tcPr>
            <w:tcW w:w="2257" w:type="dxa"/>
          </w:tcPr>
          <w:p w:rsidR="00061B23" w:rsidRPr="006C5EDF" w:rsidRDefault="00061B23" w:rsidP="0006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34C">
              <w:rPr>
                <w:rFonts w:ascii="Times New Roman" w:hAnsi="Times New Roman" w:cs="Times New Roman"/>
                <w:sz w:val="28"/>
                <w:szCs w:val="28"/>
              </w:rPr>
              <w:t>85.42.19</w:t>
            </w:r>
          </w:p>
        </w:tc>
        <w:tc>
          <w:tcPr>
            <w:tcW w:w="7088" w:type="dxa"/>
          </w:tcPr>
          <w:p w:rsidR="00061B23" w:rsidRPr="006C5EDF" w:rsidRDefault="00061B23" w:rsidP="0006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34C">
              <w:rPr>
                <w:rFonts w:ascii="Times New Roman" w:hAnsi="Times New Roman" w:cs="Times New Roman"/>
                <w:sz w:val="28"/>
                <w:szCs w:val="28"/>
              </w:rPr>
              <w:t>Услуги по дополнительному профессиональному образованию прочие</w:t>
            </w:r>
          </w:p>
        </w:tc>
      </w:tr>
      <w:tr w:rsidR="007623B5" w:rsidRPr="005228DE" w:rsidTr="00A35C40">
        <w:tc>
          <w:tcPr>
            <w:tcW w:w="2257" w:type="dxa"/>
          </w:tcPr>
          <w:p w:rsidR="007623B5" w:rsidRPr="0042734C" w:rsidRDefault="007623B5" w:rsidP="0006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3B5">
              <w:rPr>
                <w:rFonts w:ascii="Times New Roman" w:hAnsi="Times New Roman" w:cs="Times New Roman"/>
                <w:sz w:val="28"/>
                <w:szCs w:val="28"/>
              </w:rPr>
              <w:t>71.12.12</w:t>
            </w:r>
          </w:p>
        </w:tc>
        <w:tc>
          <w:tcPr>
            <w:tcW w:w="7088" w:type="dxa"/>
          </w:tcPr>
          <w:p w:rsidR="007623B5" w:rsidRPr="0042734C" w:rsidRDefault="007623B5" w:rsidP="0006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3B5">
              <w:rPr>
                <w:rFonts w:ascii="Times New Roman" w:hAnsi="Times New Roman" w:cs="Times New Roman"/>
                <w:sz w:val="28"/>
                <w:szCs w:val="28"/>
              </w:rPr>
              <w:t>Услуги по инженерно-техническому проектированию зданий</w:t>
            </w:r>
            <w:bookmarkStart w:id="0" w:name="_GoBack"/>
            <w:bookmarkEnd w:id="0"/>
          </w:p>
        </w:tc>
      </w:tr>
    </w:tbl>
    <w:p w:rsidR="003755FD" w:rsidRDefault="003755FD"/>
    <w:sectPr w:rsidR="0037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AC"/>
    <w:rsid w:val="00061B23"/>
    <w:rsid w:val="0010638D"/>
    <w:rsid w:val="00241324"/>
    <w:rsid w:val="0026187D"/>
    <w:rsid w:val="003755FD"/>
    <w:rsid w:val="004076A8"/>
    <w:rsid w:val="00441DAC"/>
    <w:rsid w:val="005228DE"/>
    <w:rsid w:val="00534552"/>
    <w:rsid w:val="006B78C9"/>
    <w:rsid w:val="0075295B"/>
    <w:rsid w:val="007623B5"/>
    <w:rsid w:val="007953BB"/>
    <w:rsid w:val="009523C9"/>
    <w:rsid w:val="00D8790E"/>
    <w:rsid w:val="00E05CB4"/>
    <w:rsid w:val="00EC0ADA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C1DA"/>
  <w15:chartTrackingRefBased/>
  <w15:docId w15:val="{3D736F8F-40CD-495D-9424-4DC5C37C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Пророкова Оксана Викторовна</dc:creator>
  <cp:keywords/>
  <dc:description/>
  <cp:lastModifiedBy>Пророкова Оксана Викторовна</cp:lastModifiedBy>
  <cp:revision>7</cp:revision>
  <cp:lastPrinted>2024-04-19T10:45:00Z</cp:lastPrinted>
  <dcterms:created xsi:type="dcterms:W3CDTF">2024-04-19T10:46:00Z</dcterms:created>
  <dcterms:modified xsi:type="dcterms:W3CDTF">2024-07-17T09:48:00Z</dcterms:modified>
</cp:coreProperties>
</file>